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492787" w:rsidP="009374EC">
      <w:pPr>
        <w:pStyle w:val="CRCoverPage"/>
        <w:tabs>
          <w:tab w:val="right" w:pos="9639"/>
        </w:tabs>
        <w:spacing w:after="0"/>
        <w:rPr>
          <w:b/>
          <w:noProof/>
          <w:sz w:val="24"/>
        </w:rPr>
      </w:pPr>
      <w:r>
        <w:rPr>
          <w:b/>
          <w:noProof/>
          <w:sz w:val="24"/>
        </w:rPr>
        <w:t>3GPP TSG CT4 Meeting #75</w:t>
      </w:r>
      <w:r>
        <w:rPr>
          <w:b/>
          <w:noProof/>
          <w:sz w:val="24"/>
        </w:rPr>
        <w:tab/>
        <w:t>C4-166103</w:t>
      </w:r>
    </w:p>
    <w:p w:rsidR="00492787" w:rsidRDefault="00492787" w:rsidP="00492787">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FB668C">
              <w:rPr>
                <w:b/>
                <w:noProof/>
                <w:sz w:val="28"/>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9278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B668C">
            <w:pPr>
              <w:pStyle w:val="CRCoverPage"/>
              <w:spacing w:after="0"/>
              <w:jc w:val="center"/>
              <w:rPr>
                <w:noProof/>
              </w:rPr>
            </w:pPr>
            <w:r>
              <w:rPr>
                <w:b/>
                <w:noProof/>
                <w:sz w:val="32"/>
              </w:rPr>
              <w:t>12.13</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492787">
              <w:rPr>
                <w:noProof/>
              </w:rPr>
              <w:t>11</w:t>
            </w:r>
            <w:r>
              <w:rPr>
                <w:noProof/>
              </w:rPr>
              <w:t>-0</w:t>
            </w:r>
            <w:r w:rsidR="00492787">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970FC">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FB668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26ADD" w:rsidRDefault="00326ADD" w:rsidP="00326ADD">
            <w:pPr>
              <w:pStyle w:val="CRCoverPage"/>
              <w:spacing w:after="0"/>
              <w:ind w:left="100"/>
            </w:pPr>
            <w:r>
              <w:rPr>
                <w:noProof/>
              </w:rPr>
              <w:t xml:space="preserve">If the AS </w:t>
            </w:r>
            <w:r>
              <w:t>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326ADD" w:rsidRDefault="00326ADD" w:rsidP="00326ADD">
            <w:pPr>
              <w:pStyle w:val="CRCoverPage"/>
              <w:spacing w:after="0"/>
              <w:ind w:left="100"/>
            </w:pPr>
          </w:p>
          <w:p w:rsidR="00326ADD" w:rsidRDefault="00326ADD" w:rsidP="00326ADD">
            <w:pPr>
              <w:pStyle w:val="CRCoverPage"/>
              <w:spacing w:after="0"/>
              <w:ind w:left="100"/>
            </w:pPr>
            <w:r>
              <w:t>In nowadays TS, the only way to provide information about the corresponding Identity-Set is to use following XML classes in the User-Data AVP that is returned in Sh-Notif: REGISTERED_IDENTITIES, IMPLICIT_IDENTITIES, ALL_IDENTITIES and ALIAS_IDENTITIES.</w:t>
            </w:r>
          </w:p>
          <w:p w:rsidR="00326ADD" w:rsidRDefault="00326ADD" w:rsidP="00326ADD">
            <w:pPr>
              <w:pStyle w:val="CRCoverPage"/>
              <w:spacing w:after="0"/>
              <w:ind w:left="100"/>
            </w:pPr>
          </w:p>
          <w:p w:rsidR="00326ADD" w:rsidRDefault="00326ADD" w:rsidP="00326ADD">
            <w:pPr>
              <w:pStyle w:val="CRCoverPage"/>
              <w:spacing w:after="0"/>
              <w:ind w:left="100"/>
            </w:pPr>
            <w:r>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326ADD" w:rsidRDefault="00326ADD" w:rsidP="00326ADD">
            <w:pPr>
              <w:pStyle w:val="CRCoverPage"/>
              <w:spacing w:after="0"/>
              <w:ind w:left="100"/>
            </w:pPr>
          </w:p>
          <w:p w:rsidR="00326ADD" w:rsidRDefault="00326ADD" w:rsidP="00326ADD">
            <w:pPr>
              <w:pStyle w:val="CRCoverPage"/>
              <w:spacing w:after="0"/>
              <w:ind w:left="100"/>
            </w:pPr>
            <w:r>
              <w:t xml:space="preserve">This means, that when Notif-Eff feature is not supported, there is an interoperability problem for this particular case (subscription to more than one Identity-Set), since Sh-Notif is unable to include the type of identity set. </w:t>
            </w:r>
          </w:p>
          <w:p w:rsidR="00326ADD" w:rsidRDefault="00326ADD" w:rsidP="00326ADD">
            <w:pPr>
              <w:pStyle w:val="CRCoverPage"/>
              <w:spacing w:after="0"/>
              <w:ind w:left="100"/>
            </w:pPr>
            <w:r>
              <w:t>In fact, this interoperability issue was the only reason why in Rel-7 Notif-Eff feature was updated as Mandatory (so new required XML classes were always supported).</w:t>
            </w:r>
          </w:p>
          <w:p w:rsidR="00326ADD" w:rsidRDefault="00326ADD" w:rsidP="00326ADD">
            <w:pPr>
              <w:pStyle w:val="CRCoverPage"/>
              <w:spacing w:after="0"/>
              <w:ind w:left="100"/>
            </w:pPr>
          </w:p>
          <w:p w:rsidR="00326ADD" w:rsidRDefault="00326ADD" w:rsidP="00326ADD">
            <w:pPr>
              <w:pStyle w:val="CRCoverPage"/>
              <w:spacing w:after="0"/>
              <w:ind w:left="100"/>
            </w:pPr>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w:t>
            </w:r>
            <w:r>
              <w:lastRenderedPageBreak/>
              <w:t>Notif able to identity type of identity) may be supported independently from Notif-Eff feature support.</w:t>
            </w:r>
          </w:p>
          <w:p w:rsidR="00326ADD" w:rsidRDefault="00326ADD" w:rsidP="00326ADD">
            <w:pPr>
              <w:pStyle w:val="CRCoverPage"/>
              <w:spacing w:after="0"/>
              <w:ind w:left="100"/>
            </w:pPr>
          </w:p>
          <w:p w:rsidR="00326ADD" w:rsidRDefault="00326ADD" w:rsidP="00326ADD">
            <w:pPr>
              <w:pStyle w:val="CRCoverPage"/>
              <w:spacing w:after="0"/>
              <w:ind w:left="100"/>
            </w:pPr>
            <w:r>
              <w:t xml:space="preserve">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w:t>
            </w:r>
            <w:r>
              <w:rPr>
                <w:i/>
              </w:rPr>
              <w:t>"If the HSS and the AS supports the Notif-Eff feature"</w:t>
            </w:r>
            <w:r>
              <w:t>).</w:t>
            </w:r>
          </w:p>
          <w:p w:rsidR="009A7225" w:rsidRDefault="009A7225" w:rsidP="009A7225">
            <w:pPr>
              <w:pStyle w:val="CRCoverPage"/>
              <w:spacing w:after="0"/>
              <w:rPr>
                <w:noProof/>
              </w:rPr>
            </w:pPr>
            <w:bookmarkStart w:id="2" w:name="_GoBack"/>
            <w:bookmarkEnd w:id="2"/>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D91EEB" w:rsidRDefault="00D91EEB" w:rsidP="00D91EEB">
            <w:pPr>
              <w:pStyle w:val="CRCoverPage"/>
              <w:spacing w:after="0"/>
              <w:ind w:left="100"/>
            </w:pPr>
            <w:r>
              <w:t>Other error</w:t>
            </w:r>
            <w:r w:rsidRPr="00E83F4A">
              <w:t xml:space="preserve"> correction</w:t>
            </w:r>
            <w:r>
              <w:t>:</w:t>
            </w:r>
          </w:p>
          <w:p w:rsidR="00D91EEB" w:rsidRDefault="00D91EEB" w:rsidP="00D91EEB">
            <w:pPr>
              <w:pStyle w:val="CRCoverPage"/>
              <w:spacing w:after="0"/>
              <w:ind w:left="100"/>
            </w:pPr>
            <w:r>
              <w:t>Sh-Subs-Notif procedure is update to include that if the HSS and AS supports the Notif-Eff feature, the Sh-Subs-Notif message may include multiple Identity Sets.</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0233</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9209D8" w:rsidRDefault="009209D8" w:rsidP="009209D8">
      <w:pPr>
        <w:pStyle w:val="Heading4"/>
      </w:pPr>
      <w:bookmarkStart w:id="3" w:name="_Toc463024010"/>
      <w:r>
        <w:t>6.1.3.1</w:t>
      </w:r>
      <w:r>
        <w:tab/>
        <w:t>Detailed behaviour</w:t>
      </w:r>
      <w:bookmarkEnd w:id="3"/>
    </w:p>
    <w:p w:rsidR="009209D8" w:rsidRDefault="009209D8" w:rsidP="009209D8">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9209D8" w:rsidRDefault="009209D8" w:rsidP="009209D8">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9209D8" w:rsidRDefault="009209D8" w:rsidP="009209D8">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9209D8" w:rsidRDefault="009209D8" w:rsidP="009209D8">
      <w:pPr>
        <w:pStyle w:val="B1"/>
        <w:ind w:left="851"/>
      </w:pPr>
      <w:r>
        <w:t>-</w:t>
      </w:r>
      <w:r>
        <w:tab/>
        <w:t>If this AS does not have Sh-Subs-Notif permission for the data referenced, Experimental-Result shall be set to DIAMETER_ERROR_USER_DATA_CANNOT_BE_NOTIFIED in the Sh-Subs-Notif Response.</w:t>
      </w:r>
    </w:p>
    <w:p w:rsidR="009209D8" w:rsidRPr="005E7A27" w:rsidRDefault="009209D8" w:rsidP="009209D8">
      <w:pPr>
        <w:pStyle w:val="B1"/>
      </w:pPr>
      <w:r>
        <w:t>2.</w:t>
      </w:r>
      <w:r>
        <w:tab/>
        <w:t xml:space="preserve">The HSS shall check that the User Identity in the request exists in HSS. If not, Experimental-Result shall be set to </w:t>
      </w:r>
      <w:r w:rsidRPr="005E7A27">
        <w:t>DIAMETER_ERROR_USER_UNKNOWN in the Sh-Subs-Notif Response.</w:t>
      </w:r>
    </w:p>
    <w:p w:rsidR="009209D8" w:rsidRPr="005E7A27" w:rsidRDefault="009209D8" w:rsidP="009209D8">
      <w:pPr>
        <w:pStyle w:val="B1"/>
      </w:pPr>
      <w:r w:rsidRPr="005E7A27">
        <w:t>2a.</w:t>
      </w:r>
      <w:r w:rsidRPr="005E7A27">
        <w:tab/>
        <w:t>Check if the Private Identity (if received) corresponds to IMPU/MSISDN received in User-Identity. If not, Experimental-Result-Code shall be set to DIAMETER_ERROR_IDENTITIES_DONT_MATCH.</w:t>
      </w:r>
    </w:p>
    <w:p w:rsidR="009209D8" w:rsidRPr="005E7A27" w:rsidRDefault="009209D8" w:rsidP="009209D8">
      <w:pPr>
        <w:pStyle w:val="B1"/>
      </w:pPr>
      <w:r w:rsidRPr="005E7A27">
        <w:t>3.</w:t>
      </w:r>
      <w:r w:rsidRPr="005E7A27">
        <w:tab/>
        <w:t>If the type of the User Identity (i.e. IMS Public User Identity or Public Service Identity or MSISDN) does not apply according to Table 7.6.1 as access key for the Data-Reference (if Notif-Eff is in use: for all the Data-References) indicated in the request, Experimental-Result shall be set to DIAMETER_ERROR_OPERATION_NOT_ALLOWED in the Sh-Subs-Notif Response.</w:t>
      </w:r>
    </w:p>
    <w:p w:rsidR="009209D8" w:rsidRDefault="009209D8" w:rsidP="009209D8">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9209D8" w:rsidRDefault="009209D8" w:rsidP="009209D8">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9209D8" w:rsidRDefault="009209D8" w:rsidP="009209D8">
      <w:pPr>
        <w:pStyle w:val="B1"/>
        <w:ind w:hanging="1"/>
      </w:pPr>
      <w:r>
        <w:t xml:space="preserve">If the HSS does not include this IE in the response, that indicates an unlimited subscription. </w:t>
      </w:r>
    </w:p>
    <w:p w:rsidR="009209D8" w:rsidRDefault="009209D8" w:rsidP="009209D8">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9209D8" w:rsidRDefault="009209D8" w:rsidP="009209D8">
      <w:pPr>
        <w:pStyle w:val="B1"/>
      </w:pPr>
      <w:r>
        <w:t>5.</w:t>
      </w:r>
      <w:r>
        <w:tab/>
        <w:t xml:space="preserve">If Data-Reference is RepositoryData(0) and the transparent data associated with the Service Indication does not exist in the HSS </w:t>
      </w:r>
      <w:r w:rsidRPr="006F6633">
        <w:t>(i.e. Service Data is not present)</w:t>
      </w:r>
      <w:r>
        <w:t>, then Experimental-Result shall be set to DIAMETER_ERROR_SUBS_DATA_ABSENT.</w:t>
      </w:r>
    </w:p>
    <w:p w:rsidR="009209D8" w:rsidRDefault="009209D8" w:rsidP="009209D8">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9209D8" w:rsidRDefault="009209D8" w:rsidP="009209D8">
      <w:pPr>
        <w:pStyle w:val="B1"/>
      </w:pPr>
      <w:r>
        <w:lastRenderedPageBreak/>
        <w:t>7.</w:t>
      </w:r>
      <w:r>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9209D8" w:rsidRDefault="009209D8" w:rsidP="009209D8">
      <w:pPr>
        <w:pStyle w:val="B1"/>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9209D8" w:rsidRDefault="009209D8" w:rsidP="009209D8">
      <w:pPr>
        <w:pStyle w:val="B1"/>
        <w:rPr>
          <w:ins w:id="4" w:author="Ericsson_v1" w:date="2016-10-06T14:10:00Z"/>
        </w:rPr>
      </w:pPr>
      <w:ins w:id="5" w:author="Ericsson_v1" w:date="2016-10-06T14:10: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9209D8" w:rsidRDefault="009209D8" w:rsidP="009209D8">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9209D8" w:rsidRDefault="009209D8" w:rsidP="009209D8">
      <w:pPr>
        <w:pStyle w:val="B1"/>
      </w:pPr>
      <w:r>
        <w:t>10.</w:t>
      </w:r>
      <w:r>
        <w:tab/>
        <w:t>If the Send Data Indication</w:t>
      </w:r>
      <w:r w:rsidRPr="00C368EC">
        <w:t xml:space="preserve"> </w:t>
      </w:r>
      <w:r w:rsidRPr="006F6633">
        <w:t>information element</w:t>
      </w:r>
      <w:r>
        <w:t xml:space="preserve">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9209D8" w:rsidRDefault="009209D8" w:rsidP="009209D8">
      <w:pPr>
        <w:pStyle w:val="B2"/>
      </w:pPr>
      <w:r>
        <w:t>-</w:t>
      </w:r>
      <w:r>
        <w:tab/>
        <w:t xml:space="preserve">Unavailable elements of Sh IMS Data shall be indicated as follows. </w:t>
      </w:r>
    </w:p>
    <w:p w:rsidR="009209D8" w:rsidRDefault="009209D8" w:rsidP="009209D8">
      <w:pPr>
        <w:pStyle w:val="B3"/>
      </w:pPr>
      <w:r>
        <w:t>-</w:t>
      </w:r>
      <w:r>
        <w:tab/>
        <w:t xml:space="preserve">An unavailable S-CSCF name shall be indicated with empty SCSCFName element. </w:t>
      </w:r>
    </w:p>
    <w:p w:rsidR="009209D8" w:rsidRDefault="009209D8" w:rsidP="009209D8">
      <w:pPr>
        <w:pStyle w:val="B3"/>
      </w:pPr>
      <w:r>
        <w:t>-</w:t>
      </w:r>
      <w:r>
        <w:tab/>
        <w:t xml:space="preserve">If all iFCs for the user that are relevant for the AS are unavailable it shall be indicated with empty IFCs element. </w:t>
      </w:r>
    </w:p>
    <w:p w:rsidR="009209D8" w:rsidRDefault="009209D8" w:rsidP="009209D8">
      <w:pPr>
        <w:pStyle w:val="B3"/>
      </w:pPr>
      <w:r>
        <w:t>-</w:t>
      </w:r>
      <w:r>
        <w:tab/>
        <w:t>Similarly for PSI activation information.</w:t>
      </w:r>
      <w:r w:rsidRPr="00CF1920">
        <w:t xml:space="preserve"> </w:t>
      </w:r>
    </w:p>
    <w:p w:rsidR="009209D8" w:rsidRDefault="009209D8" w:rsidP="009209D8">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3A4FE9" w:rsidRDefault="003A4FE9">
      <w:pPr>
        <w:rPr>
          <w:noProof/>
        </w:rPr>
      </w:pPr>
    </w:p>
    <w:p w:rsidR="00A51025" w:rsidRDefault="00A51025" w:rsidP="00A51025">
      <w:pPr>
        <w:pStyle w:val="Heading4"/>
      </w:pPr>
      <w:bookmarkStart w:id="6" w:name="_Toc463024012"/>
      <w:r>
        <w:t>6.1.4.1</w:t>
      </w:r>
      <w:r>
        <w:tab/>
        <w:t>Detailed behaviour</w:t>
      </w:r>
      <w:bookmarkEnd w:id="6"/>
    </w:p>
    <w:p w:rsidR="00A51025" w:rsidRDefault="00A51025" w:rsidP="00A51025">
      <w:r>
        <w:t>The keys to the updated data are part of the information element User-Data AVP. When data repository is updated Service-Indication and Sequence Number shall also be part of the information element User-Data.</w:t>
      </w:r>
    </w:p>
    <w:p w:rsidR="00A51025" w:rsidRDefault="00A51025" w:rsidP="00A51025">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A51025" w:rsidRDefault="00A51025" w:rsidP="00A51025">
      <w:pPr>
        <w:rPr>
          <w:ins w:id="7" w:author="Ericsson_v1" w:date="2016-10-06T14:12:00Z"/>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8" w:author="Ericsson_v1" w:date="2016-10-06T14:12:00Z">
        <w:r>
          <w:rPr>
            <w:rFonts w:cs="Arial"/>
          </w:rPr>
          <w:t xml:space="preserve"> </w:t>
        </w:r>
        <w:r w:rsidRPr="00B4241C">
          <w:rPr>
            <w:rFonts w:cs="Arial"/>
            <w:rPrChange w:id="9" w:author="Maria Cruz Bartolome" w:date="2016-10-06T12:29:00Z">
              <w:rPr>
                <w:rFonts w:cs="Arial"/>
                <w:highlight w:val="cyan"/>
              </w:rPr>
            </w:rPrChange>
          </w:rPr>
          <w:t xml:space="preserve">Regardless Notif-Eff feature support, </w:t>
        </w:r>
        <w:r w:rsidRPr="00B4241C">
          <w:rPr>
            <w:rPrChange w:id="10" w:author="Maria Cruz Bartolome" w:date="2016-10-06T12:29:00Z">
              <w:rPr>
                <w:highlight w:val="cyan"/>
              </w:rPr>
            </w:rPrChange>
          </w:rPr>
          <w:t>i</w:t>
        </w:r>
        <w:r w:rsidRPr="00B4241C">
          <w:rPr>
            <w:rFonts w:cs="Arial"/>
            <w:rPrChange w:id="11" w:author="Maria Cruz Bartolome" w:date="2016-10-06T12:29:00Z">
              <w:rPr>
                <w:rFonts w:cs="Arial"/>
                <w:highlight w:val="cyan"/>
              </w:rPr>
            </w:rPrChange>
          </w:rPr>
          <w:t xml:space="preserve">f multiple subscriptions to notifications are </w:t>
        </w:r>
        <w:r w:rsidRPr="00B4241C">
          <w:rPr>
            <w:rFonts w:cs="Arial"/>
            <w:rPrChange w:id="12" w:author="Maria Cruz Bartolome" w:date="2016-10-06T12:29:00Z">
              <w:rPr>
                <w:rFonts w:cs="Arial"/>
                <w:highlight w:val="cyan"/>
              </w:rPr>
            </w:rPrChange>
          </w:rPr>
          <w:lastRenderedPageBreak/>
          <w:t>associated with a Public User Identity for multiple Identity Sets, the HSS may combine the notifications for multiple Identity Sets into a single notification message.</w:t>
        </w:r>
      </w:ins>
    </w:p>
    <w:p w:rsidR="00A51025" w:rsidRDefault="00A51025" w:rsidP="00A51025">
      <w:pPr>
        <w:rPr>
          <w:rFonts w:cs="Arial"/>
        </w:rPr>
      </w:pPr>
      <w:r>
        <w:t xml:space="preserve">If the HSS supports the Update-Eff and Notif-Eff features, </w:t>
      </w:r>
      <w:r>
        <w:rPr>
          <w:rFonts w:cs="Arial"/>
        </w:rPr>
        <w:t>the HSS may</w:t>
      </w:r>
      <w:r w:rsidRPr="009B79B1">
        <w:rPr>
          <w:rFonts w:cs="Arial"/>
        </w:rPr>
        <w:t xml:space="preserve"> </w:t>
      </w:r>
      <w:r>
        <w:rPr>
          <w:rFonts w:cs="Arial"/>
        </w:rPr>
        <w:t>generate only one notification message to be sent to the AS(s) supporting the Notif-eff feature, grouping the data change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A51025" w:rsidRDefault="00A51025" w:rsidP="00A51025">
      <w:r>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A51025" w:rsidRDefault="00A51025" w:rsidP="00A51025">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A51025" w:rsidRPr="00BF1CA8" w:rsidRDefault="00A51025" w:rsidP="00A51025">
      <w:r>
        <w:t>If One-Time-Notification</w:t>
      </w:r>
      <w:r w:rsidDel="004E179D">
        <w:t xml:space="preserve"> </w:t>
      </w:r>
      <w:r>
        <w:t>AVP was included by the AS in Sh-Subs-Notif, the HSS shall remove the related subscription information after sending Sh-Notif, i.e. no subsequent notifications shall be sent to AS.</w:t>
      </w:r>
    </w:p>
    <w:p w:rsidR="00A51025" w:rsidRDefault="00A51025" w:rsidP="00A51025">
      <w:r>
        <w:t>Notifications shall include the data updated for the received IMPU/MSISDN and Private Identity (if present).</w:t>
      </w:r>
    </w:p>
    <w:p w:rsidR="00A51025" w:rsidRDefault="00A51025" w:rsidP="00A51025">
      <w:pPr>
        <w:pStyle w:val="NO"/>
        <w:ind w:left="1134" w:hanging="850"/>
      </w:pPr>
      <w:r>
        <w:t>NOTE:</w:t>
      </w:r>
      <w:r>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A51025" w:rsidRDefault="00A51025" w:rsidP="00A51025">
      <w:r>
        <w:t>Table 6.1.4.1 details the valid result codes that the AS can return in the response.</w:t>
      </w:r>
    </w:p>
    <w:p w:rsidR="00A51025" w:rsidRDefault="00A51025" w:rsidP="00A51025">
      <w:pPr>
        <w:pStyle w:val="TH"/>
      </w:pPr>
      <w:r>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A51025" w:rsidTr="00150E5D">
        <w:trPr>
          <w:jc w:val="center"/>
        </w:trPr>
        <w:tc>
          <w:tcPr>
            <w:tcW w:w="2183" w:type="pct"/>
            <w:shd w:val="clear" w:color="auto" w:fill="D9D9D9"/>
          </w:tcPr>
          <w:p w:rsidR="00A51025" w:rsidRDefault="00A51025" w:rsidP="00150E5D">
            <w:pPr>
              <w:pStyle w:val="TAH"/>
            </w:pPr>
            <w:r>
              <w:t>Result-Code AVP value</w:t>
            </w:r>
          </w:p>
        </w:tc>
        <w:tc>
          <w:tcPr>
            <w:tcW w:w="2817" w:type="pct"/>
            <w:shd w:val="clear" w:color="auto" w:fill="D9D9D9"/>
          </w:tcPr>
          <w:p w:rsidR="00A51025" w:rsidRDefault="00A51025" w:rsidP="00150E5D">
            <w:pPr>
              <w:pStyle w:val="TAH"/>
            </w:pPr>
            <w:r>
              <w:t>Condition</w:t>
            </w:r>
          </w:p>
        </w:tc>
      </w:tr>
      <w:tr w:rsidR="00A51025" w:rsidTr="00150E5D">
        <w:trPr>
          <w:jc w:val="center"/>
        </w:trPr>
        <w:tc>
          <w:tcPr>
            <w:tcW w:w="2183" w:type="pct"/>
          </w:tcPr>
          <w:p w:rsidR="00A51025" w:rsidRDefault="00A51025" w:rsidP="00150E5D">
            <w:pPr>
              <w:pStyle w:val="TAL"/>
            </w:pPr>
            <w:r>
              <w:t>DIAMETER_SUCCESS</w:t>
            </w:r>
          </w:p>
        </w:tc>
        <w:tc>
          <w:tcPr>
            <w:tcW w:w="2817" w:type="pct"/>
          </w:tcPr>
          <w:p w:rsidR="00A51025" w:rsidRDefault="00A51025" w:rsidP="00150E5D">
            <w:pPr>
              <w:pStyle w:val="TAL"/>
            </w:pPr>
            <w:r>
              <w:t>The request succeeded.</w:t>
            </w:r>
          </w:p>
        </w:tc>
      </w:tr>
      <w:tr w:rsidR="00A51025" w:rsidTr="00150E5D">
        <w:trPr>
          <w:jc w:val="center"/>
        </w:trPr>
        <w:tc>
          <w:tcPr>
            <w:tcW w:w="2183" w:type="pct"/>
          </w:tcPr>
          <w:p w:rsidR="00A51025" w:rsidRDefault="00A51025" w:rsidP="00150E5D">
            <w:pPr>
              <w:pStyle w:val="TAL"/>
            </w:pPr>
            <w:r>
              <w:t>DIAMETER_ERROR_USER_DATA_NOT_RECOGNIZED</w:t>
            </w:r>
          </w:p>
        </w:tc>
        <w:tc>
          <w:tcPr>
            <w:tcW w:w="2817" w:type="pct"/>
          </w:tcPr>
          <w:p w:rsidR="00A51025" w:rsidRDefault="00A51025" w:rsidP="00150E5D">
            <w:pPr>
              <w:pStyle w:val="TAL"/>
            </w:pPr>
            <w:r>
              <w:t>The request failed. The AS informs the HSS that the received user information contained information, which was not recognized or supported by the AS.</w:t>
            </w:r>
          </w:p>
        </w:tc>
      </w:tr>
      <w:tr w:rsidR="00A51025" w:rsidTr="00150E5D">
        <w:trPr>
          <w:jc w:val="center"/>
        </w:trPr>
        <w:tc>
          <w:tcPr>
            <w:tcW w:w="2183" w:type="pct"/>
          </w:tcPr>
          <w:p w:rsidR="00A51025" w:rsidRDefault="00A51025" w:rsidP="00150E5D">
            <w:pPr>
              <w:pStyle w:val="TAL"/>
            </w:pPr>
            <w:r>
              <w:t>DIAMETER_ERROR_USER_UNKNOWN</w:t>
            </w:r>
          </w:p>
        </w:tc>
        <w:tc>
          <w:tcPr>
            <w:tcW w:w="2817" w:type="pct"/>
          </w:tcPr>
          <w:p w:rsidR="00A51025" w:rsidRDefault="00A51025" w:rsidP="00150E5D">
            <w:pPr>
              <w:pStyle w:val="TAL"/>
            </w:pPr>
            <w:r>
              <w:t xml:space="preserve">The request failed because the Public Identity or MSISDN are is not found in the AS. </w:t>
            </w:r>
          </w:p>
        </w:tc>
      </w:tr>
      <w:tr w:rsidR="00A51025" w:rsidTr="00150E5D">
        <w:trPr>
          <w:jc w:val="center"/>
        </w:trPr>
        <w:tc>
          <w:tcPr>
            <w:tcW w:w="2183" w:type="pct"/>
          </w:tcPr>
          <w:p w:rsidR="00A51025" w:rsidRDefault="00A51025" w:rsidP="00150E5D">
            <w:pPr>
              <w:pStyle w:val="TAL"/>
            </w:pPr>
            <w:r>
              <w:t>DIAMETER_ERROR_TOO_MUCH_DATA</w:t>
            </w:r>
          </w:p>
        </w:tc>
        <w:tc>
          <w:tcPr>
            <w:tcW w:w="2817" w:type="pct"/>
          </w:tcPr>
          <w:p w:rsidR="00A51025" w:rsidRDefault="00A51025" w:rsidP="00150E5D">
            <w:pPr>
              <w:pStyle w:val="TAL"/>
            </w:pPr>
            <w:r>
              <w:t>The request failed. The AS informs the HSS that it tried to push too much data into the AS.</w:t>
            </w:r>
          </w:p>
        </w:tc>
      </w:tr>
      <w:tr w:rsidR="00A51025" w:rsidTr="00150E5D">
        <w:trPr>
          <w:jc w:val="center"/>
        </w:trPr>
        <w:tc>
          <w:tcPr>
            <w:tcW w:w="2183" w:type="pct"/>
          </w:tcPr>
          <w:p w:rsidR="00A51025" w:rsidRDefault="00A51025" w:rsidP="00150E5D">
            <w:pPr>
              <w:pStyle w:val="TAL"/>
            </w:pPr>
            <w:r>
              <w:t>DIAMETER_ERROR_NO_SUBSCRIPTION_TO_DATA</w:t>
            </w:r>
          </w:p>
        </w:tc>
        <w:tc>
          <w:tcPr>
            <w:tcW w:w="2817" w:type="pct"/>
          </w:tcPr>
          <w:p w:rsidR="00A51025" w:rsidRDefault="00A51025" w:rsidP="00150E5D">
            <w:pPr>
              <w:pStyle w:val="TAL"/>
            </w:pPr>
            <w:r>
              <w:t>The request failed. The AS informs the HSS that the notification refers to information to which the AS is not subscribed.</w:t>
            </w:r>
          </w:p>
        </w:tc>
      </w:tr>
      <w:tr w:rsidR="00A51025" w:rsidTr="00150E5D">
        <w:trPr>
          <w:jc w:val="center"/>
        </w:trPr>
        <w:tc>
          <w:tcPr>
            <w:tcW w:w="2183" w:type="pct"/>
          </w:tcPr>
          <w:p w:rsidR="00A51025" w:rsidRDefault="00A51025" w:rsidP="00150E5D">
            <w:pPr>
              <w:pStyle w:val="TAL"/>
            </w:pPr>
            <w:r>
              <w:t>DIAMETER_UNABLE_TO_COMPLY</w:t>
            </w:r>
          </w:p>
        </w:tc>
        <w:tc>
          <w:tcPr>
            <w:tcW w:w="2817" w:type="pct"/>
          </w:tcPr>
          <w:p w:rsidR="00A51025" w:rsidRDefault="00A51025" w:rsidP="00150E5D">
            <w:pPr>
              <w:pStyle w:val="TAL"/>
            </w:pPr>
            <w:r>
              <w:t>The request failed.</w:t>
            </w:r>
          </w:p>
        </w:tc>
      </w:tr>
    </w:tbl>
    <w:p w:rsidR="00A51025" w:rsidRDefault="00A51025" w:rsidP="00A51025"/>
    <w:p w:rsidR="00A51025" w:rsidRDefault="00A51025" w:rsidP="00A51025">
      <w:r>
        <w:rPr>
          <w:lang w:eastAsia="zh-CN"/>
        </w:rPr>
        <w:t>I</w:t>
      </w:r>
      <w:r>
        <w:rPr>
          <w:rFonts w:hint="eastAsia"/>
          <w:lang w:eastAsia="zh-CN"/>
        </w:rPr>
        <w:t xml:space="preserve">f </w:t>
      </w:r>
      <w:r>
        <w:t>DIAMETER_ERROR_USER_UNKNOWN</w:t>
      </w:r>
      <w:r>
        <w:rPr>
          <w:rFonts w:hint="eastAsia"/>
          <w:lang w:eastAsia="zh-CN"/>
        </w:rPr>
        <w:t xml:space="preserve"> is received in the </w:t>
      </w:r>
      <w:r>
        <w:t>Sh-Notif</w:t>
      </w:r>
      <w:r>
        <w:rPr>
          <w:rFonts w:hint="eastAsia"/>
          <w:lang w:eastAsia="zh-CN"/>
        </w:rPr>
        <w:t xml:space="preserve"> response, the HSS shall </w:t>
      </w:r>
      <w:r>
        <w:t xml:space="preserve">remove </w:t>
      </w:r>
      <w:r>
        <w:rPr>
          <w:rFonts w:hint="eastAsia"/>
          <w:lang w:eastAsia="zh-CN"/>
        </w:rPr>
        <w:t xml:space="preserve">all of </w:t>
      </w:r>
      <w:r>
        <w:t xml:space="preserve">the subscription </w:t>
      </w:r>
      <w:r>
        <w:rPr>
          <w:rFonts w:hint="eastAsia"/>
          <w:lang w:eastAsia="zh-CN"/>
        </w:rPr>
        <w:t xml:space="preserve">to notification </w:t>
      </w:r>
      <w:r>
        <w:t>information</w:t>
      </w:r>
      <w:r>
        <w:rPr>
          <w:rFonts w:hint="eastAsia"/>
          <w:lang w:eastAsia="zh-CN"/>
        </w:rPr>
        <w:t xml:space="preserve"> subscribed by the AS related to the specific User Identity</w:t>
      </w:r>
      <w:r>
        <w:rPr>
          <w:lang w:eastAsia="zh-CN"/>
        </w:rPr>
        <w:t>.</w:t>
      </w:r>
    </w:p>
    <w:p w:rsidR="00B4241C" w:rsidRDefault="00B4241C">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D27CDD" w:rsidRDefault="00D27CDD" w:rsidP="00185CA1">
      <w:pPr>
        <w:pStyle w:val="Heading3"/>
      </w:pPr>
      <w:bookmarkStart w:id="13" w:name="_Toc463024642"/>
    </w:p>
    <w:p w:rsidR="002D37A3" w:rsidRDefault="002D37A3" w:rsidP="002D37A3">
      <w:pPr>
        <w:pStyle w:val="Heading1"/>
      </w:pPr>
      <w:bookmarkStart w:id="14" w:name="_Toc463024088"/>
      <w:r>
        <w:t>C.1</w:t>
      </w:r>
      <w:r>
        <w:tab/>
        <w:t>General description</w:t>
      </w:r>
      <w:bookmarkEnd w:id="14"/>
    </w:p>
    <w:p w:rsidR="002D37A3" w:rsidRDefault="002D37A3" w:rsidP="002D37A3">
      <w:pPr>
        <w:keepNext/>
        <w:keepLines/>
      </w:pPr>
      <w:r>
        <w:t>The following picture gives an outline of the UML model of the user profile, which is exchanged between the HSS and an AS:</w:t>
      </w:r>
    </w:p>
    <w:p w:rsidR="002D37A3" w:rsidRDefault="002D37A3" w:rsidP="002D37A3">
      <w:pPr>
        <w:pStyle w:val="TH"/>
      </w:pPr>
      <w:r>
        <w:object w:dxaOrig="11254" w:dyaOrig="10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43.3pt" o:ole="">
            <v:imagedata r:id="rId13" o:title=""/>
          </v:shape>
          <o:OLEObject Type="Embed" ProgID="Visio.Drawing.11" ShapeID="_x0000_i1025" DrawAspect="Content" ObjectID="_1539769118" r:id="rId14"/>
        </w:object>
      </w:r>
    </w:p>
    <w:p w:rsidR="002D37A3" w:rsidRDefault="002D37A3" w:rsidP="002D37A3">
      <w:pPr>
        <w:pStyle w:val="TF"/>
        <w:keepNext/>
      </w:pPr>
      <w:r>
        <w:t>Figure C.1.1: Sh-Data</w:t>
      </w:r>
    </w:p>
    <w:p w:rsidR="002D37A3" w:rsidRDefault="002D37A3" w:rsidP="002D37A3">
      <w:r>
        <w:t>Each instance of the Sh-Data class contains 0 or 1 instance of the class PublicIdentifiers, 0 or n instance of the class IMSPrivateUserIdentity,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or 1 instance of the class AllIdentities, 0 or 1 instance of the class AliasIdentities</w:t>
      </w:r>
      <w:r>
        <w:rPr>
          <w:rFonts w:hint="eastAsia"/>
          <w:lang w:eastAsia="zh-CN"/>
        </w:rPr>
        <w:t>, and 0 or 1 instance of the class DeletedIdentities</w:t>
      </w:r>
      <w:r>
        <w:t>.</w:t>
      </w:r>
    </w:p>
    <w:p w:rsidR="002D37A3" w:rsidRDefault="002D37A3" w:rsidP="002D37A3">
      <w:r>
        <w:t xml:space="preserve">If </w:t>
      </w:r>
      <w:ins w:id="15" w:author="Ericsson_v1" w:date="2016-10-06T14:17:00Z">
        <w:r>
          <w:t xml:space="preserve">the </w:t>
        </w:r>
      </w:ins>
      <w:r>
        <w:t xml:space="preserve">AS and </w:t>
      </w:r>
      <w:ins w:id="16" w:author="Ericsson_v1" w:date="2016-10-06T14:17:00Z">
        <w:r>
          <w:t xml:space="preserve">the </w:t>
        </w:r>
      </w:ins>
      <w:r>
        <w:t>HSS both support the Notif-Eff feature</w:t>
      </w:r>
      <w:r>
        <w:rPr>
          <w:rFonts w:hint="eastAsia"/>
        </w:rPr>
        <w:t xml:space="preserve"> and AS requires </w:t>
      </w:r>
      <w:ins w:id="17" w:author="Ericsson_v1" w:date="2016-10-06T14:17:00Z">
        <w:r>
          <w:t xml:space="preserve">to read </w:t>
        </w:r>
      </w:ins>
      <w:r>
        <w:rPr>
          <w:rFonts w:hint="eastAsia"/>
        </w:rPr>
        <w:t xml:space="preserve">more than one </w:t>
      </w:r>
      <w:ins w:id="18" w:author="Ericsson_v1" w:date="2016-10-06T14:17:00Z">
        <w:r>
          <w:t>I</w:t>
        </w:r>
      </w:ins>
      <w:del w:id="19" w:author="Ericsson_v1" w:date="2016-10-06T14:17:00Z">
        <w:r w:rsidDel="002D37A3">
          <w:rPr>
            <w:rFonts w:hint="eastAsia"/>
          </w:rPr>
          <w:delText>i</w:delText>
        </w:r>
      </w:del>
      <w:r>
        <w:rPr>
          <w:rFonts w:hint="eastAsia"/>
        </w:rPr>
        <w:t xml:space="preserve">dentity </w:t>
      </w:r>
      <w:ins w:id="20" w:author="Ericsson_v1" w:date="2016-10-06T14:18:00Z">
        <w:r>
          <w:t>S</w:t>
        </w:r>
      </w:ins>
      <w:del w:id="21" w:author="Ericsson_v1" w:date="2016-10-06T14:18:00Z">
        <w:r w:rsidDel="002D37A3">
          <w:rPr>
            <w:rFonts w:hint="eastAsia"/>
          </w:rPr>
          <w:delText>s</w:delText>
        </w:r>
      </w:del>
      <w:r>
        <w:rPr>
          <w:rFonts w:hint="eastAsia"/>
        </w:rPr>
        <w:t xml:space="preserve">ets of a </w:t>
      </w:r>
      <w:ins w:id="22" w:author="Ericsson_v1" w:date="2016-10-06T14:18:00Z">
        <w:r>
          <w:t>P</w:t>
        </w:r>
      </w:ins>
      <w:del w:id="23" w:author="Ericsson_v1" w:date="2016-10-06T14:18:00Z">
        <w:r w:rsidDel="002D37A3">
          <w:rPr>
            <w:rFonts w:hint="eastAsia"/>
          </w:rPr>
          <w:delText>p</w:delText>
        </w:r>
      </w:del>
      <w:r>
        <w:rPr>
          <w:rFonts w:hint="eastAsia"/>
        </w:rPr>
        <w:t xml:space="preserve">ublic </w:t>
      </w:r>
      <w:ins w:id="24" w:author="Ericsson_v1" w:date="2016-10-06T14:18:00Z">
        <w:r>
          <w:t>I</w:t>
        </w:r>
      </w:ins>
      <w:del w:id="25" w:author="Ericsson_v1" w:date="2016-10-06T14:18:00Z">
        <w:r w:rsidDel="002D37A3">
          <w:rPr>
            <w:rFonts w:hint="eastAsia"/>
          </w:rPr>
          <w:delText>i</w:delText>
        </w:r>
      </w:del>
      <w:r>
        <w:rPr>
          <w:rFonts w:hint="eastAsia"/>
        </w:rPr>
        <w:t>dentity</w:t>
      </w:r>
      <w:r>
        <w:t xml:space="preserve">, or </w:t>
      </w:r>
      <w:ins w:id="26" w:author="Ericsson_v1" w:date="2016-10-06T14:18:00Z">
        <w:r>
          <w:t>regardless whether or not the Notif-Eff feature is supported, the AS</w:t>
        </w:r>
      </w:ins>
      <w:del w:id="27" w:author="Ericsson_v1" w:date="2016-10-06T14:18:00Z">
        <w:r w:rsidDel="002D37A3">
          <w:delText>it</w:delText>
        </w:r>
      </w:del>
      <w:r>
        <w:t xml:space="preserve"> has subscribed to be notif</w:t>
      </w:r>
      <w:ins w:id="28" w:author="Ericsson_v1" w:date="2016-10-06T14:18:00Z">
        <w:r>
          <w:t>i</w:t>
        </w:r>
      </w:ins>
      <w:r>
        <w:t xml:space="preserve">ed of changes to IMSPublicIdentity </w:t>
      </w:r>
      <w:ins w:id="29" w:author="Ericsson_v1" w:date="2016-10-06T14:18:00Z">
        <w:r w:rsidR="004E76FF">
          <w:t xml:space="preserve">for more than one Identity Sets </w:t>
        </w:r>
      </w:ins>
      <w:r>
        <w:rPr>
          <w:noProof/>
        </w:rPr>
        <w:t>(see table 7.6.1)</w:t>
      </w:r>
      <w:r>
        <w:t>, the class PublicIdentifiers shall not be used to convey IMS Public Identities (it shall however still be used to convey the MSISDNs if so requested). Instead the classes RegisteredIdentities, ImplicitIdentities, AllIdentities and AliasIdentities shall be used</w:t>
      </w:r>
      <w:r>
        <w:rPr>
          <w:rFonts w:hint="eastAsia"/>
        </w:rPr>
        <w:t xml:space="preserve"> and they contain the </w:t>
      </w:r>
      <w:r w:rsidRPr="00BE6721">
        <w:lastRenderedPageBreak/>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IsROCDate" w:val="False"/>
          <w:attr w:name="IsLunarDate" w:val="False"/>
          <w:attr w:name="Day" w:val="30"/>
          <w:attr w:name="Month" w:val="12"/>
          <w:attr w:name="Year" w:val="1899"/>
        </w:smartTagPr>
        <w:r>
          <w:t>6.1.1</w:t>
        </w:r>
      </w:smartTag>
      <w:r>
        <w:t>.1</w:t>
      </w:r>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corresponding </w:t>
      </w:r>
      <w:r>
        <w:rPr>
          <w:rFonts w:hint="eastAsia"/>
        </w:rPr>
        <w:t xml:space="preserve">identity </w:t>
      </w:r>
      <w:r>
        <w:t>set</w:t>
      </w:r>
      <w:r>
        <w:rPr>
          <w:rFonts w:hint="eastAsia"/>
        </w:rPr>
        <w:t xml:space="preserve"> can both be used</w:t>
      </w:r>
      <w:r>
        <w:t xml:space="preserve"> to convey IMS Public Identities</w:t>
      </w:r>
      <w:r>
        <w:rPr>
          <w:rFonts w:hint="eastAsia"/>
        </w:rPr>
        <w:t xml:space="preserve"> when AS requires only one identity set of a public identity.</w:t>
      </w:r>
    </w:p>
    <w:p w:rsidR="002D37A3" w:rsidDel="002D37A3" w:rsidRDefault="002D37A3" w:rsidP="002D37A3">
      <w:pPr>
        <w:rPr>
          <w:del w:id="30" w:author="Ericsson_v1" w:date="2016-10-06T14:17:00Z"/>
          <w:lang w:eastAsia="zh-CN"/>
        </w:rPr>
      </w:pPr>
      <w:del w:id="31" w:author="Ericsson_v1" w:date="2016-10-06T14:17:00Z">
        <w:r w:rsidDel="002D37A3">
          <w:delText>If AS or HSS do not support the Notif-Eff feature, the classes RegisteredIdentities, ImplicitIdentities and AllIdentities shall not be used. Instead the class PublicIdentifiers shall be used.</w:delText>
        </w:r>
        <w:r w:rsidRPr="00B402AF" w:rsidDel="002D37A3">
          <w:rPr>
            <w:rFonts w:hint="eastAsia"/>
            <w:lang w:eastAsia="zh-CN"/>
          </w:rPr>
          <w:delText xml:space="preserve"> </w:delText>
        </w:r>
      </w:del>
    </w:p>
    <w:p w:rsidR="002D37A3" w:rsidRDefault="002D37A3" w:rsidP="002D37A3">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rPr>
          <w:lang w:eastAsia="zh-CN"/>
        </w:rPr>
        <w:t xml:space="preserve"> </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w:t>
      </w:r>
      <w:r>
        <w:rPr>
          <w:lang w:eastAsia="zh-CN"/>
        </w:rPr>
        <w:t xml:space="preserve"> </w:t>
      </w:r>
      <w:r>
        <w:rPr>
          <w:rFonts w:hint="eastAsia"/>
          <w:lang w:eastAsia="zh-CN"/>
        </w:rPr>
        <w:t xml:space="preserve">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2D37A3" w:rsidRDefault="002D37A3" w:rsidP="002D37A3">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2D37A3" w:rsidRDefault="002D37A3" w:rsidP="002D37A3">
      <w:r>
        <w:t>Class CSUserState contains the state of a user in the CS domain. Its only attribute, State, is an enumeration whose possible values are defined in section 7.6.7.</w:t>
      </w:r>
    </w:p>
    <w:p w:rsidR="002D37A3" w:rsidRDefault="002D37A3" w:rsidP="002D37A3">
      <w:r>
        <w:t>Class PSUserState contains the state of a user in the PS domain (SGSN). Its only attribute, State, is an enumeration whose possible values are defined in section 7.6.7.</w:t>
      </w:r>
    </w:p>
    <w:p w:rsidR="002D37A3" w:rsidRDefault="002D37A3" w:rsidP="002D37A3">
      <w:pPr>
        <w:pStyle w:val="NO"/>
      </w:pPr>
      <w:r>
        <w:t>NOTE: the fact that attribute State is an enumeration is a difference from what can be carried in the MAP protocol.</w:t>
      </w:r>
    </w:p>
    <w:p w:rsidR="002D37A3" w:rsidRDefault="002D37A3" w:rsidP="002D37A3">
      <w:r>
        <w:t>Class EPSUserState contains the state of a user in the PS domain (MME). Its only attribute, State, is an enumeration whose possible values are defined in section 7.6.7.</w:t>
      </w:r>
    </w:p>
    <w:p w:rsidR="002D37A3" w:rsidRDefault="002D37A3" w:rsidP="002D37A3">
      <w:r>
        <w:t>Class CSLocationInformation has the attributes Location Number, Service Area ID, GlobalCellId, LocationAreaId, GeographicalInformation, GeodeticInformation, VLR Number, MSC Number, AgeOfLocationInformation, CurrentLocationRetrieved</w:t>
      </w:r>
      <w:r>
        <w:rPr>
          <w:rFonts w:hint="eastAsia"/>
          <w:lang w:eastAsia="zh-CN"/>
        </w:rPr>
        <w:t xml:space="preserve"> and UserCSGInformation</w:t>
      </w:r>
      <w:r>
        <w:t xml:space="preserve">. They are defined in 7.6. </w:t>
      </w:r>
    </w:p>
    <w:p w:rsidR="002D37A3" w:rsidRDefault="002D37A3" w:rsidP="002D37A3">
      <w:r>
        <w:t>Class PSLocationInformation has the attributes ServiceAreaId, GlobalCellId, LocationAreaID, RoutingAreaID, GeographicalInformation, GeodeticInformation, SGSN Number, AgeOfLocationInformation, CurrentLocationRetrieved</w:t>
      </w:r>
      <w:r>
        <w:rPr>
          <w:rFonts w:hint="eastAsia"/>
          <w:lang w:eastAsia="zh-CN"/>
        </w:rPr>
        <w:t>, UserCSGInformation, VisitedPLMNID</w:t>
      </w:r>
      <w:r>
        <w:rPr>
          <w:lang w:eastAsia="zh-CN"/>
        </w:rPr>
        <w:t>, Local</w:t>
      </w:r>
      <w:r>
        <w:rPr>
          <w:rFonts w:hint="eastAsia"/>
          <w:lang w:eastAsia="zh-CN"/>
        </w:rPr>
        <w:t>TimeZone</w:t>
      </w:r>
      <w:r>
        <w:rPr>
          <w:lang w:eastAsia="zh-CN"/>
        </w:rPr>
        <w:t xml:space="preserve"> and RAT-Type</w:t>
      </w:r>
      <w:r>
        <w:t>. They are defined in 7.6.</w:t>
      </w:r>
    </w:p>
    <w:p w:rsidR="002D37A3" w:rsidRDefault="002D37A3" w:rsidP="002D37A3">
      <w:r>
        <w:t>Class EPSLocationInformation has the attributes E-UTRANCellGlobalId, TrackingAreaID, GeographicalInformation, GeodeticInformation, MME Name, AgeOfLocationInformation</w:t>
      </w:r>
      <w:r>
        <w:rPr>
          <w:rFonts w:hint="eastAsia"/>
          <w:lang w:eastAsia="zh-CN"/>
        </w:rPr>
        <w:t>,</w:t>
      </w:r>
      <w:r>
        <w:t xml:space="preserve"> CurrentLocationRetrieved</w:t>
      </w:r>
      <w:r>
        <w:rPr>
          <w:rFonts w:hint="eastAsia"/>
          <w:lang w:eastAsia="zh-CN"/>
        </w:rPr>
        <w:t xml:space="preserve">, </w:t>
      </w:r>
      <w:r>
        <w:rPr>
          <w:lang w:eastAsia="zh-CN"/>
        </w:rPr>
        <w:t xml:space="preserve">UserCSGInformation, </w:t>
      </w:r>
      <w:r>
        <w:rPr>
          <w:rFonts w:hint="eastAsia"/>
          <w:lang w:eastAsia="zh-CN"/>
        </w:rPr>
        <w:t xml:space="preserve">VisitedPLMNID and </w:t>
      </w:r>
      <w:r>
        <w:rPr>
          <w:lang w:eastAsia="zh-CN"/>
        </w:rPr>
        <w:t>Local</w:t>
      </w:r>
      <w:r>
        <w:rPr>
          <w:rFonts w:hint="eastAsia"/>
          <w:lang w:eastAsia="zh-CN"/>
        </w:rPr>
        <w:t>TimeZone</w:t>
      </w:r>
      <w:r>
        <w:t>. They are defined in 7.6.</w:t>
      </w:r>
    </w:p>
    <w:p w:rsidR="002D37A3" w:rsidRDefault="002D37A3" w:rsidP="002D37A3">
      <w:pPr>
        <w:rPr>
          <w:lang w:eastAsia="zh-CN"/>
        </w:rPr>
      </w:pPr>
      <w:r>
        <w:t xml:space="preserve">Class </w:t>
      </w:r>
      <w:r>
        <w:rPr>
          <w:rFonts w:hint="eastAsia"/>
          <w:lang w:eastAsia="zh-CN"/>
        </w:rPr>
        <w:t>TWAN</w:t>
      </w:r>
      <w:r>
        <w:t>LocationInformation has the attribute</w:t>
      </w:r>
      <w:r>
        <w:rPr>
          <w:rFonts w:hint="eastAsia"/>
          <w:lang w:eastAsia="zh-CN"/>
        </w:rPr>
        <w:t xml:space="preserve">s TWAN-SSID, TWAN-BSSID, TWAN-PLMNID, </w:t>
      </w:r>
      <w:r>
        <w:rPr>
          <w:lang w:eastAsia="zh-CN"/>
        </w:rPr>
        <w:t>CivicAddress</w:t>
      </w:r>
      <w:r>
        <w:rPr>
          <w:rFonts w:hint="eastAsia"/>
          <w:lang w:eastAsia="zh-CN"/>
        </w:rPr>
        <w:t>, TWAN</w:t>
      </w:r>
      <w:r>
        <w:rPr>
          <w:lang w:eastAsia="zh-CN"/>
        </w:rPr>
        <w:t>OperatorName,</w:t>
      </w:r>
      <w:r>
        <w:rPr>
          <w:rFonts w:hint="eastAsia"/>
          <w:lang w:eastAsia="zh-CN"/>
        </w:rPr>
        <w:t xml:space="preserve"> LocalTimeZone</w:t>
      </w:r>
      <w:r w:rsidRPr="008405FC">
        <w:rPr>
          <w:lang w:eastAsia="zh-CN"/>
        </w:rPr>
        <w:t xml:space="preserve"> </w:t>
      </w:r>
      <w:r>
        <w:rPr>
          <w:lang w:eastAsia="zh-CN"/>
        </w:rPr>
        <w:t>and Logical-Access-ID</w:t>
      </w:r>
      <w:r>
        <w:t xml:space="preserve">. </w:t>
      </w:r>
      <w:r>
        <w:rPr>
          <w:rFonts w:hint="eastAsia"/>
          <w:lang w:eastAsia="zh-CN"/>
        </w:rPr>
        <w:t>They are</w:t>
      </w:r>
      <w:r>
        <w:t xml:space="preserve"> defined in 7.6.</w:t>
      </w:r>
    </w:p>
    <w:p w:rsidR="002D37A3" w:rsidRDefault="002D37A3" w:rsidP="002D37A3">
      <w:r w:rsidRPr="00CE57C8">
        <w:t>Class DeletedIdentities contains Public Identities (IMS Public User Identities or Public Service Identities) removed from the HSS.</w:t>
      </w:r>
    </w:p>
    <w:p w:rsidR="002D37A3" w:rsidRPr="00BF1CA8" w:rsidRDefault="002D37A3" w:rsidP="002D37A3">
      <w:r>
        <w:t xml:space="preserve">Class UEReachabilityForIP contains the UE reachability for IP. Its attributes, </w:t>
      </w:r>
      <w:r w:rsidRPr="00C1735B">
        <w:t>UEIPReachab</w:t>
      </w:r>
      <w:r>
        <w:t>ility</w:t>
      </w:r>
      <w:r w:rsidRPr="00C1735B">
        <w:t>MME</w:t>
      </w:r>
      <w:r>
        <w:t xml:space="preserve"> and </w:t>
      </w:r>
      <w:r w:rsidRPr="00C1735B">
        <w:t>UEIPReachab</w:t>
      </w:r>
      <w:r>
        <w:t>ilitySGSN, are enumerations whose possible values are defined in section</w:t>
      </w:r>
      <w:r w:rsidDel="00557F4C">
        <w:t xml:space="preserve"> </w:t>
      </w:r>
      <w:r>
        <w:t>7.6.</w:t>
      </w:r>
      <w:r w:rsidRPr="0043159A">
        <w:t xml:space="preserve"> </w:t>
      </w:r>
      <w:r>
        <w:t>17</w:t>
      </w:r>
      <w:r w:rsidRPr="00C1735B">
        <w:t>.</w:t>
      </w:r>
    </w:p>
    <w:p w:rsidR="002D37A3" w:rsidRDefault="002D37A3" w:rsidP="002D37A3">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2D37A3" w:rsidRDefault="002D37A3" w:rsidP="002D37A3">
      <w:r>
        <w:t>Class IMSI contains the UE's IMSI. See subclause 7.6.24.</w:t>
      </w:r>
    </w:p>
    <w:p w:rsidR="002D37A3" w:rsidRDefault="002D37A3" w:rsidP="002D37A3">
      <w:r>
        <w:t>Class IMSPrivateUserIdentity contains an IMS Private Identity associated</w:t>
      </w:r>
      <w:r w:rsidRPr="0052225C">
        <w:rPr>
          <w:rFonts w:hint="eastAsia"/>
        </w:rPr>
        <w:t xml:space="preserve"> </w:t>
      </w:r>
      <w:r>
        <w:rPr>
          <w:rFonts w:hint="eastAsia"/>
        </w:rPr>
        <w:t xml:space="preserve">with the </w:t>
      </w:r>
      <w:r w:rsidRPr="00F872A5">
        <w:t>IMS Public Identity</w:t>
      </w:r>
      <w:r w:rsidRPr="00F872A5">
        <w:rPr>
          <w:rFonts w:hint="eastAsia"/>
        </w:rPr>
        <w:t xml:space="preserve"> </w:t>
      </w:r>
      <w:r w:rsidRPr="00F872A5">
        <w:t>included in the</w:t>
      </w:r>
      <w:r>
        <w:rPr>
          <w:rFonts w:hint="eastAsia"/>
        </w:rPr>
        <w:t xml:space="preserve"> request</w:t>
      </w:r>
      <w:r>
        <w:t>.</w:t>
      </w:r>
    </w:p>
    <w:bookmarkEnd w:id="13"/>
    <w:p w:rsidR="00C57B39" w:rsidRDefault="00C57B39">
      <w:pPr>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F5E" w:rsidRDefault="00463F5E">
      <w:r>
        <w:separator/>
      </w:r>
    </w:p>
  </w:endnote>
  <w:endnote w:type="continuationSeparator" w:id="0">
    <w:p w:rsidR="00463F5E" w:rsidRDefault="0046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F5E" w:rsidRDefault="00463F5E">
      <w:r>
        <w:separator/>
      </w:r>
    </w:p>
  </w:footnote>
  <w:footnote w:type="continuationSeparator" w:id="0">
    <w:p w:rsidR="00463F5E" w:rsidRDefault="00463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59AA"/>
    <w:rsid w:val="0012060B"/>
    <w:rsid w:val="00126E30"/>
    <w:rsid w:val="00136C3A"/>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37A3"/>
    <w:rsid w:val="002F5B95"/>
    <w:rsid w:val="00305409"/>
    <w:rsid w:val="00326ADD"/>
    <w:rsid w:val="00331B9A"/>
    <w:rsid w:val="00344751"/>
    <w:rsid w:val="0034623D"/>
    <w:rsid w:val="003464B7"/>
    <w:rsid w:val="00351B57"/>
    <w:rsid w:val="00391F46"/>
    <w:rsid w:val="003A214F"/>
    <w:rsid w:val="003A4FE9"/>
    <w:rsid w:val="003E1A36"/>
    <w:rsid w:val="003E4536"/>
    <w:rsid w:val="00401F36"/>
    <w:rsid w:val="00417D9F"/>
    <w:rsid w:val="004242F1"/>
    <w:rsid w:val="00463F5E"/>
    <w:rsid w:val="00492787"/>
    <w:rsid w:val="004B75B7"/>
    <w:rsid w:val="004E76FF"/>
    <w:rsid w:val="0051580D"/>
    <w:rsid w:val="00585915"/>
    <w:rsid w:val="0058741F"/>
    <w:rsid w:val="00590295"/>
    <w:rsid w:val="00592D74"/>
    <w:rsid w:val="005A5E44"/>
    <w:rsid w:val="005E2C44"/>
    <w:rsid w:val="005F1ED4"/>
    <w:rsid w:val="006049D3"/>
    <w:rsid w:val="00621188"/>
    <w:rsid w:val="006257ED"/>
    <w:rsid w:val="00695808"/>
    <w:rsid w:val="006B46FB"/>
    <w:rsid w:val="006C36B2"/>
    <w:rsid w:val="006E21FB"/>
    <w:rsid w:val="00760AFA"/>
    <w:rsid w:val="00760FDF"/>
    <w:rsid w:val="00772FF3"/>
    <w:rsid w:val="00792342"/>
    <w:rsid w:val="007970FC"/>
    <w:rsid w:val="007B512A"/>
    <w:rsid w:val="007C2097"/>
    <w:rsid w:val="007D3E51"/>
    <w:rsid w:val="007D6A07"/>
    <w:rsid w:val="007D7A3F"/>
    <w:rsid w:val="007E026F"/>
    <w:rsid w:val="008279FA"/>
    <w:rsid w:val="0084430A"/>
    <w:rsid w:val="008626E7"/>
    <w:rsid w:val="00867427"/>
    <w:rsid w:val="00870EE7"/>
    <w:rsid w:val="00883AEF"/>
    <w:rsid w:val="008C5B1C"/>
    <w:rsid w:val="008F686C"/>
    <w:rsid w:val="00912874"/>
    <w:rsid w:val="009209D8"/>
    <w:rsid w:val="009374EC"/>
    <w:rsid w:val="00943D84"/>
    <w:rsid w:val="00952A73"/>
    <w:rsid w:val="009777D9"/>
    <w:rsid w:val="00991B88"/>
    <w:rsid w:val="00992E0B"/>
    <w:rsid w:val="009A579D"/>
    <w:rsid w:val="009A7225"/>
    <w:rsid w:val="009D696B"/>
    <w:rsid w:val="009E3297"/>
    <w:rsid w:val="009F734F"/>
    <w:rsid w:val="00A160F4"/>
    <w:rsid w:val="00A2435D"/>
    <w:rsid w:val="00A246B6"/>
    <w:rsid w:val="00A47E70"/>
    <w:rsid w:val="00A51025"/>
    <w:rsid w:val="00A7671C"/>
    <w:rsid w:val="00A87566"/>
    <w:rsid w:val="00A97895"/>
    <w:rsid w:val="00AC079D"/>
    <w:rsid w:val="00AD1CD8"/>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C6B57"/>
    <w:rsid w:val="00CF6410"/>
    <w:rsid w:val="00D03F9A"/>
    <w:rsid w:val="00D0406E"/>
    <w:rsid w:val="00D04576"/>
    <w:rsid w:val="00D267FE"/>
    <w:rsid w:val="00D27CDD"/>
    <w:rsid w:val="00D41A03"/>
    <w:rsid w:val="00D77791"/>
    <w:rsid w:val="00D91EEB"/>
    <w:rsid w:val="00DA35B4"/>
    <w:rsid w:val="00DC471E"/>
    <w:rsid w:val="00DE34CF"/>
    <w:rsid w:val="00DF056D"/>
    <w:rsid w:val="00DF1E75"/>
    <w:rsid w:val="00E17CA3"/>
    <w:rsid w:val="00E4116A"/>
    <w:rsid w:val="00E723BA"/>
    <w:rsid w:val="00E83F4A"/>
    <w:rsid w:val="00E917C2"/>
    <w:rsid w:val="00EE7D7C"/>
    <w:rsid w:val="00F14126"/>
    <w:rsid w:val="00F24FC6"/>
    <w:rsid w:val="00F25D98"/>
    <w:rsid w:val="00F300FB"/>
    <w:rsid w:val="00F85627"/>
    <w:rsid w:val="00FB6176"/>
    <w:rsid w:val="00FB6386"/>
    <w:rsid w:val="00FB66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17533">
      <w:bodyDiv w:val="1"/>
      <w:marLeft w:val="0"/>
      <w:marRight w:val="0"/>
      <w:marTop w:val="0"/>
      <w:marBottom w:val="0"/>
      <w:divBdr>
        <w:top w:val="none" w:sz="0" w:space="0" w:color="auto"/>
        <w:left w:val="none" w:sz="0" w:space="0" w:color="auto"/>
        <w:bottom w:val="none" w:sz="0" w:space="0" w:color="auto"/>
        <w:right w:val="none" w:sz="0" w:space="0" w:color="auto"/>
      </w:divBdr>
    </w:div>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6A70-FD74-45B2-A2C5-0A247673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7</Pages>
  <Words>3391</Words>
  <Characters>18655</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44</cp:revision>
  <cp:lastPrinted>1899-12-31T23:00:00Z</cp:lastPrinted>
  <dcterms:created xsi:type="dcterms:W3CDTF">2016-10-06T09:42:00Z</dcterms:created>
  <dcterms:modified xsi:type="dcterms:W3CDTF">2016-11-04T11:52:00Z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